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AA" w:rsidRPr="00C7544E" w:rsidRDefault="00C321AA" w:rsidP="00C321AA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1AA" w:rsidRPr="00C7544E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W Y C I Ą G</w:t>
      </w:r>
    </w:p>
    <w:p w:rsidR="00C321AA" w:rsidRPr="00C7544E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ogłoszenia o przetargu ustnym nieograniczonym na sprzedaż nieruchomości położonej w Odolanowie </w:t>
      </w: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Gminy i Miasta Odolanów ogłasza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ustny nieograniczony na sprzedaż nieruchomości położonej w miejscowości Odolanów, stanowiącej  własność Gminy i Miasta Odolanów, dla której w Sądzie Rejonowym w Ostrowie Wlkp. prowadzona jest księga KZ1W/00017434/1</w:t>
      </w: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C75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działka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75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181/1  -  o pow. 0,6040 ha</w:t>
      </w: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przetarg ustny nieograniczony na sprzedaż w/w nieruchomości został przeprowadzony w siedzibie Urzędu Gminy i Miasta w Odolanowie dnia 28-05-2018 r. , który zakończył się wynikiem negatywnym. Drugi przetarg ustny nieograniczony  został przeprowadzony w siedzibie Urzędu Gminy i Miasta w Odolanowie dnia 30-08-2018 r., który również zakończył się wynikiem negatywnym.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</w:t>
      </w:r>
      <w:r w:rsidRPr="00E50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ustny nieograniczony  został przeprowadzony w siedzibie Urzędu Gminy i Miasta w Odolanowie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02-11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-2018 r., który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się wynikiem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pozytywnym. Nabywca został poinformowany o terminie podpisania Aktu Notarialnego. Dnia 30-11-2018 r. złożył pisemną rezygnację z nabycia w/w działki.</w:t>
      </w:r>
      <w:r w:rsidR="00B90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Czwarty przetarg ustny nieograniczony został przeprowadzony w siedzibie Urzędu Gminy i Miasta w Odolanowie dnia 21 stycznia 2019 r., który zakończył się wynikiem </w:t>
      </w:r>
      <w:r w:rsidR="00B00204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negatywnym.</w:t>
      </w: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posiada kształt podobny do regularnego trapezu, jednym bokiem przylega do ul. Przemysłowej utwardzonej asfaltem, wyposażonej w sieć wodociągową, kanalizacyjną i gazową. Sąsiedztwo stanowią grunty niezabudowane, a dalej zabudowa usługowo przemysłowa.</w:t>
      </w: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miejscowym planie zagospodarowania przestrzennego Miasta Odolanów nieruchomość oznaczona numerem 181/1 jest oznaczona symbolem U/P1 – tereny zabudowy usługowej z dopuszczeniem obiektów produkcyjnych, składów i magazynów. Plan został przyjęty Uchwałą Nr XVII/132/16, z dnia 24 maja 2016 r. Rady Gminy i Miasta Odolanów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EB4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EB4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>Woj. Wielkopo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lskiego z 2016 roku poz. 3581).</w:t>
      </w:r>
    </w:p>
    <w:p w:rsidR="00C321AA" w:rsidRPr="00C7544E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 wywoławcza  nieruchomości wynosi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Pr="00C75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B00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02 000</w:t>
      </w:r>
      <w:r w:rsidRPr="00C75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 /netto/</w:t>
      </w:r>
    </w:p>
    <w:p w:rsidR="00C321AA" w:rsidRPr="00C7544E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: dwieście </w:t>
      </w:r>
      <w:r w:rsidR="00B00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</w:t>
      </w:r>
      <w:r w:rsidR="0071252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71252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00/100 gr.)</w:t>
      </w:r>
    </w:p>
    <w:p w:rsidR="00C321AA" w:rsidRPr="00C7544E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>Do wylicytowanej ceny sprzedaży zostanie doliczony podatek VAT wg obowiązującej stawki w dniu sprzedaży.</w:t>
      </w: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zapisem w ewidencji gruntów w/w działka stanowi oznaczenie N.  Nieruchomość jest wolna od wszelkich obciążeń i zobowiązań. </w:t>
      </w: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odbędzie się  </w:t>
      </w:r>
      <w:r w:rsidR="00B00204" w:rsidRPr="00B00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05.04.</w:t>
      </w:r>
      <w:r w:rsidRPr="00C75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C754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o godz. 9:00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Urzędu Gminy i Miasta w Odolanowie ul. Rynek 11  /sala narad pokój Nr 10.1/. Warunkiem przystąpienia do przetargu jest wpłacenie wadium w wysokości 10 % wartości  działki /tj.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0204">
        <w:rPr>
          <w:rFonts w:ascii="Times New Roman" w:eastAsia="Times New Roman" w:hAnsi="Times New Roman" w:cs="Times New Roman"/>
          <w:sz w:val="24"/>
          <w:szCs w:val="24"/>
          <w:lang w:eastAsia="pl-PL"/>
        </w:rPr>
        <w:t>20 200,00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 słownie : dwadzieścia </w:t>
      </w:r>
      <w:r w:rsidR="00712520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2520">
        <w:rPr>
          <w:rFonts w:ascii="Times New Roman" w:eastAsia="Times New Roman" w:hAnsi="Times New Roman" w:cs="Times New Roman"/>
          <w:sz w:val="24"/>
          <w:szCs w:val="24"/>
          <w:lang w:eastAsia="pl-PL"/>
        </w:rPr>
        <w:t>tysiące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B0020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0/100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0204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na konto Urzędu Gminy i Miasta Odolanów BS w Dobrzycy Nr 49840900010100022820000008 w terminie do dnia  </w:t>
      </w:r>
      <w:r w:rsidR="00B00204" w:rsidRPr="00B00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02.04.2019</w:t>
      </w:r>
      <w:r w:rsidRPr="00B00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wpłaty wadium na konto bankowe przez jego wniesienie  w terminie, rozumie się uznanie w dniu </w:t>
      </w:r>
      <w:r w:rsidR="00B00204" w:rsidRPr="00B00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02.04.2019</w:t>
      </w:r>
      <w:r w:rsidRPr="00B00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rachunku bankowego Urzędu wymaganą kwotą wadium. Wadium wpłacone przez uczestnika, który przetarg wygrał zalicza się na poczet ceny nabycia, a pozostałym uczestnikom zwraca się po zamknięciu przetargu, jednak nie później niż przed upływem 3 dni od dnia zamknięcia przetargu. Uczestnicy przetargu biorą w nim udział osobiście lub przez pełnomocników. Pełnomocnictwo wymaga formy aktu notarialnego. Osoby fizyczne zobowiązane są do przedstawienia komisji dokumentu stwierdzającego tożsamość, a osoby prawne zobowiązane są przedłożyć wypis z Krajowego Rejestru Sądowego oraz pełnomocnictwo do reprezentowania. </w:t>
      </w: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Przystąpienie do przetargu oznacza, że uczestnikowi przetargu znany jest stan prawny  i faktyczny nieruchomości oraz, że przyjmuje warunki przetargu bez zastrzeżeń. Nieruchomość sprzedaje się według dokumentacji geodezyjnej, bez okazania granic. Sprzedający nie bierze odpowiedzialności za ewentualne różnice. Jeżeli nabywca ustalony w przetargu nie stawi się bez usprawiedliwienia w wyznaczonym miejscu i terminie do zawarcia umowy notarialnej, organizator przetargu może odstąpić od zawarcia  umowy, a wpłacone wadium nie podlega zwrotowi. Warunkiem zawarcia umowy notarialnej jest wpłacenie kwoty ustalonej w wyniku przetargu. Opłaty notarialne i sądowe, związane z nabyciem nieruchomości w formie aktu notarialnego oraz założeniem i wpisem do księgi wieczystej, w całości ponosi nabywca nieruchomości.</w:t>
      </w: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przetargu zostało zamieszczone „Aktualności Gminne”  na stronie internetowej Gminy i Miasta Odolanów, www.odolanow.pl, w Biuletynie Informacji Publicznej U G i M </w:t>
      </w: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Odolanów pod adresem: www.bip. odolanow.pl, w zakładce „ sprzedaż nieruchomości” , na tablicy Ogłoszeń w </w:t>
      </w:r>
      <w:proofErr w:type="spellStart"/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>UGiM</w:t>
      </w:r>
      <w:proofErr w:type="spellEnd"/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Odolanowie przy ul. Rynek 11, w sołectwach, a także opublikowane w gazecie .</w:t>
      </w:r>
    </w:p>
    <w:p w:rsidR="00C321AA" w:rsidRPr="00C7544E" w:rsidRDefault="00C321AA" w:rsidP="00C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można uzyskać w Urzędzie Gminy i Miasta w Odolanowie   ul. Rynek 11, w godzinach od 7:00 do 15:00, lub pod nr telefonu 62  6200871.</w:t>
      </w:r>
    </w:p>
    <w:p w:rsidR="00C321AA" w:rsidRPr="00C7544E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 zastrzega sobie prawo odwołania przetargu z ważnych powodów.</w:t>
      </w:r>
    </w:p>
    <w:p w:rsidR="00C321AA" w:rsidRPr="00C7544E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1AA" w:rsidRPr="00C7544E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Odolanów, dnia </w:t>
      </w:r>
      <w:r w:rsidR="00B00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25.02.2019 </w:t>
      </w:r>
      <w:r w:rsidRPr="00C75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C321AA" w:rsidRPr="00C7544E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1AA" w:rsidRPr="00C7544E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1AA" w:rsidRPr="00C7544E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1AA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1AA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1AA" w:rsidRDefault="00C321AA" w:rsidP="00C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3BFC" w:rsidRDefault="00693BFC"/>
    <w:sectPr w:rsidR="0069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AA"/>
    <w:rsid w:val="00693BFC"/>
    <w:rsid w:val="00712520"/>
    <w:rsid w:val="00B00204"/>
    <w:rsid w:val="00B90340"/>
    <w:rsid w:val="00C321AA"/>
    <w:rsid w:val="00EB434F"/>
    <w:rsid w:val="00F2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Pawlicka</dc:creator>
  <cp:lastModifiedBy>Elżbieta Pawlicka</cp:lastModifiedBy>
  <cp:revision>6</cp:revision>
  <cp:lastPrinted>2019-02-25T08:00:00Z</cp:lastPrinted>
  <dcterms:created xsi:type="dcterms:W3CDTF">2018-12-12T09:40:00Z</dcterms:created>
  <dcterms:modified xsi:type="dcterms:W3CDTF">2019-02-25T08:09:00Z</dcterms:modified>
</cp:coreProperties>
</file>