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72" w:rsidRDefault="00390772" w:rsidP="00390772">
      <w:pPr>
        <w:pStyle w:val="Nagwek4"/>
        <w:pBdr>
          <w:bottom w:val="single" w:sz="12" w:space="12" w:color="auto"/>
        </w:pBdr>
        <w:ind w:firstLine="708"/>
        <w:rPr>
          <w:rFonts w:ascii="Calibri" w:hAnsi="Calibri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30480</wp:posOffset>
            </wp:positionV>
            <wp:extent cx="829945" cy="914400"/>
            <wp:effectExtent l="0" t="0" r="8255" b="0"/>
            <wp:wrapNone/>
            <wp:docPr id="1" name="Obraz 1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entrum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8"/>
          <w:szCs w:val="24"/>
        </w:rPr>
        <w:t xml:space="preserve">Burmistrz Gminy i Miasta Odolanów                                                                                                                                                                      </w:t>
      </w:r>
    </w:p>
    <w:p w:rsidR="00390772" w:rsidRDefault="00390772" w:rsidP="00390772">
      <w:pPr>
        <w:pStyle w:val="Nagwek4"/>
        <w:pBdr>
          <w:bottom w:val="single" w:sz="12" w:space="12" w:color="auto"/>
        </w:pBdr>
        <w:ind w:firstLine="708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ul. Rynek 11,   63-430 Odolanów   </w:t>
      </w:r>
    </w:p>
    <w:p w:rsidR="00390772" w:rsidRDefault="00390772" w:rsidP="00390772">
      <w:pPr>
        <w:pStyle w:val="Nagwek4"/>
        <w:pBdr>
          <w:bottom w:val="single" w:sz="12" w:space="12" w:color="auto"/>
        </w:pBdr>
        <w:rPr>
          <w:rFonts w:ascii="Calibri" w:hAnsi="Calibri"/>
          <w:b w:val="0"/>
          <w:sz w:val="28"/>
          <w:szCs w:val="24"/>
          <w:lang w:val="en-US"/>
        </w:rPr>
      </w:pPr>
      <w:r>
        <w:rPr>
          <w:rFonts w:ascii="Calibri" w:hAnsi="Calibri"/>
          <w:sz w:val="28"/>
          <w:szCs w:val="24"/>
        </w:rPr>
        <w:t xml:space="preserve">         </w:t>
      </w:r>
      <w:r>
        <w:rPr>
          <w:rFonts w:ascii="Calibri" w:hAnsi="Calibri"/>
          <w:sz w:val="28"/>
          <w:szCs w:val="24"/>
          <w:lang w:val="en-US"/>
        </w:rPr>
        <w:t>tel. (62) 733-15-81   fax. (62) 733-38-92</w:t>
      </w:r>
      <w:r>
        <w:rPr>
          <w:rFonts w:ascii="Calibri" w:hAnsi="Calibri"/>
          <w:sz w:val="28"/>
          <w:szCs w:val="24"/>
          <w:lang w:val="en-US"/>
        </w:rPr>
        <w:br/>
        <w:t xml:space="preserve">         </w:t>
      </w:r>
      <w:hyperlink r:id="rId5" w:history="1">
        <w:r>
          <w:rPr>
            <w:rStyle w:val="Hipercze"/>
            <w:rFonts w:ascii="Calibri" w:hAnsi="Calibri"/>
            <w:sz w:val="28"/>
            <w:szCs w:val="24"/>
            <w:lang w:val="en-US"/>
          </w:rPr>
          <w:t>www.odolanow.pl</w:t>
        </w:r>
      </w:hyperlink>
      <w:r>
        <w:rPr>
          <w:rFonts w:ascii="Calibri" w:hAnsi="Calibri"/>
          <w:sz w:val="28"/>
          <w:szCs w:val="24"/>
          <w:lang w:val="en-US"/>
        </w:rPr>
        <w:t>, e-mail: sekretariat@odolanow.pl</w:t>
      </w:r>
    </w:p>
    <w:p w:rsidR="00390772" w:rsidRDefault="00390772" w:rsidP="00390772">
      <w:pPr>
        <w:rPr>
          <w:b/>
          <w:bCs/>
          <w:sz w:val="30"/>
          <w:szCs w:val="30"/>
          <w:lang w:val="en-US"/>
        </w:rPr>
      </w:pPr>
    </w:p>
    <w:p w:rsidR="00390772" w:rsidRDefault="00390772" w:rsidP="00390772">
      <w:pPr>
        <w:rPr>
          <w:b/>
          <w:bCs/>
          <w:sz w:val="30"/>
          <w:szCs w:val="30"/>
          <w:lang w:val="en-US"/>
        </w:rPr>
      </w:pPr>
    </w:p>
    <w:p w:rsidR="00B16E1F" w:rsidRPr="00B16E1F" w:rsidRDefault="00B16E1F" w:rsidP="00390772">
      <w:pPr>
        <w:pStyle w:val="Standard"/>
        <w:spacing w:line="360" w:lineRule="auto"/>
        <w:jc w:val="both"/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</w:t>
      </w:r>
      <w:r w:rsidR="005B56ED">
        <w:rPr>
          <w:sz w:val="28"/>
          <w:szCs w:val="28"/>
        </w:rPr>
        <w:t xml:space="preserve">       </w:t>
      </w:r>
      <w:bookmarkStart w:id="0" w:name="_GoBack"/>
      <w:bookmarkEnd w:id="0"/>
      <w:r w:rsidR="005B56ED">
        <w:rPr>
          <w:sz w:val="44"/>
          <w:szCs w:val="44"/>
        </w:rPr>
        <w:t>OGŁOSZENIE</w:t>
      </w:r>
    </w:p>
    <w:p w:rsidR="00B16E1F" w:rsidRDefault="00B16E1F" w:rsidP="00390772">
      <w:pPr>
        <w:pStyle w:val="Standard"/>
        <w:spacing w:line="360" w:lineRule="auto"/>
        <w:jc w:val="both"/>
        <w:rPr>
          <w:sz w:val="28"/>
          <w:szCs w:val="28"/>
        </w:rPr>
      </w:pPr>
    </w:p>
    <w:p w:rsidR="00390772" w:rsidRPr="005B56ED" w:rsidRDefault="005B56ED" w:rsidP="0039077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Gminy i Miasta Odolanów ogłasza otwarty i konkurencyjny nabór na stanowisko Kierownika Zakładu Usług Komunalnych w Odolanowie.    Ogłoszenie o naborze oraz kwestionariusz dla osoby ubiegającej się </w:t>
      </w:r>
      <w:r w:rsidR="000B356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o zatrudnienie jest dostępny do pobrania w Biuletynie Informacji Publicznej Gminy i Miasta Odolanów w zakładce nabór pracowników. Dokumenty można składać do dnia 4 maja 2021 r.</w:t>
      </w:r>
    </w:p>
    <w:p w:rsidR="00390772" w:rsidRDefault="00390772" w:rsidP="00390772">
      <w:pPr>
        <w:pStyle w:val="Standard"/>
        <w:spacing w:line="360" w:lineRule="auto"/>
        <w:jc w:val="both"/>
      </w:pPr>
    </w:p>
    <w:p w:rsidR="00390772" w:rsidRDefault="00390772" w:rsidP="00390772">
      <w:pPr>
        <w:pStyle w:val="Standard"/>
        <w:spacing w:line="360" w:lineRule="auto"/>
        <w:jc w:val="both"/>
      </w:pPr>
    </w:p>
    <w:p w:rsidR="00390772" w:rsidRDefault="00390772" w:rsidP="005B56ED">
      <w:pPr>
        <w:pStyle w:val="Standard"/>
        <w:jc w:val="center"/>
        <w:rPr>
          <w:b/>
          <w:b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390772" w:rsidRDefault="00390772" w:rsidP="00390772">
      <w:pPr>
        <w:pStyle w:val="Bezodstpw"/>
        <w:rPr>
          <w:b/>
          <w:bCs/>
        </w:rPr>
      </w:pPr>
    </w:p>
    <w:p w:rsidR="00390772" w:rsidRDefault="00390772" w:rsidP="00390772">
      <w:pPr>
        <w:pStyle w:val="Bezodstpw"/>
        <w:rPr>
          <w:b/>
          <w:bCs/>
        </w:rPr>
      </w:pPr>
    </w:p>
    <w:p w:rsidR="001636C6" w:rsidRDefault="001636C6"/>
    <w:sectPr w:rsidR="0016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2"/>
    <w:rsid w:val="000B356E"/>
    <w:rsid w:val="000C142C"/>
    <w:rsid w:val="001636C6"/>
    <w:rsid w:val="002A69DE"/>
    <w:rsid w:val="00390772"/>
    <w:rsid w:val="004271D1"/>
    <w:rsid w:val="005B56ED"/>
    <w:rsid w:val="009E7BD8"/>
    <w:rsid w:val="00B05FCC"/>
    <w:rsid w:val="00B16E1F"/>
    <w:rsid w:val="00E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D950-DEB8-4B13-8F7B-1301926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90772"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907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0772"/>
    <w:rPr>
      <w:color w:val="0000FF"/>
      <w:u w:val="single"/>
    </w:rPr>
  </w:style>
  <w:style w:type="paragraph" w:styleId="Bezodstpw">
    <w:name w:val="No Spacing"/>
    <w:uiPriority w:val="1"/>
    <w:qFormat/>
    <w:rsid w:val="0039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077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B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olano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Michał Walków</cp:lastModifiedBy>
  <cp:revision>9</cp:revision>
  <cp:lastPrinted>2021-04-16T13:11:00Z</cp:lastPrinted>
  <dcterms:created xsi:type="dcterms:W3CDTF">2021-04-02T09:19:00Z</dcterms:created>
  <dcterms:modified xsi:type="dcterms:W3CDTF">2021-04-16T13:15:00Z</dcterms:modified>
</cp:coreProperties>
</file>